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Інструкція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137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 охорони праці для водія шкільного автобуса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"/>
        <w:shd w:val="clear" w:fill="FFFFFF"/>
        <w:spacing w:before="0" w:after="0"/>
        <w:ind w:left="20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3"/>
        <w:shd w:val="clear" w:fill="FFFFFF"/>
        <w:spacing w:lineRule="exact" w:line="322" w:before="0" w:after="0"/>
        <w:ind w:left="0" w:right="2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директора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Вараського ліцею №5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Вараської міської територіальної громади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від 04.01.2022р. № 47 а/г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31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Інструкція№</w:t>
      </w:r>
      <w:r>
        <w:rPr>
          <w:rFonts w:ascii="Times New Roman" w:hAnsi="Times New Roman"/>
          <w:b/>
          <w:bCs/>
          <w:sz w:val="24"/>
          <w:szCs w:val="24"/>
        </w:rPr>
        <w:t>137</w:t>
      </w:r>
    </w:p>
    <w:p>
      <w:pPr>
        <w:pStyle w:val="31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охорони праці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uk-UA"/>
        </w:rPr>
        <w:t>для водія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автобуса</w:t>
      </w:r>
    </w:p>
    <w:p>
      <w:pPr>
        <w:pStyle w:val="Normal"/>
        <w:pBdr>
          <w:bottom w:val="single" w:sz="8" w:space="0" w:color="A9A9A9"/>
        </w:pBdr>
        <w:shd w:val="clear" w:fill="FFFFFF"/>
        <w:spacing w:lineRule="auto" w:line="240" w:before="0" w:after="0"/>
        <w:ind w:firstLine="54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pBdr>
          <w:bottom w:val="single" w:sz="8" w:space="0" w:color="A9A9A9"/>
        </w:pBdr>
        <w:shd w:val="clear" w:color="auto" w:fill="FFFFFF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 Загальні положення.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Водій шкільного автобуса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овинен знати та виконувати вимоги нормативно-правових актів з охорони праці, правила поводження з машинами, механізмами та іншими засобами виробництва, користуватись засобами колективного та індивідуального захисту.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1.2. До керування та обслуговування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автобуса допускаються особи, що мають спеціальну підготовку і одержали, у встановленому порядку, посвідчення про право керування автобусом, а також стаж керування автобусом не менше ніж п’ять років та пройшли медичний огляд. При ухиленні працівника від проходження медичних оглядів працівник до виконання трудових обов’язків не допускається.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1.3. Перед виконанням роботи водій повинен пройти вступний та первинний на робочому місці інструктажі з охорони праці.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1.4. Після зарахування на роботу водій приймає транспортний засіб по акту і виконує тільки ту роботу, яка вказана у функціональних обов'язках. Без дозволу та інструктажу не проводяться роботи, що не входять в обов'язки водія.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При роботі водія на нього можуть впливати наступні небезпечні та шкідливі виробничі фактори: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нервове напруження при управлінні автобусом;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монотонність праці при управлінні автобусом;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шум, вібрація;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незручна робоча поза при ремонті та технічному обслуговуванні автобуса;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підвищене фізичне навантаження;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підвищена (понижена) температура навколишнього повітря;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підвищена загазованість повітря робочої зони (вміст двоокису вуглецю, окису вуглецю, парів бензину, окислів сірчаної кислоти, мінерального пилу та ін.);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рухомі частини машин і механізмів;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фактори мікроклімату, що не відповідають санітарно-гігієнічним нормам.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В рейсі, при керуванні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шкільним автобусом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водій повинен мати при собі: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посвідчення водія відповідної категорії, видане Державтоінспекцією;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реєстраційне посвідчення та транспортний засіб;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подорожній лист.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Під час роботи водій повинен бути уважним, не займатись сторонніми справами та розмовами. Суворо дотримуватись необхідних заходів обережності під час роботи.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Інструмент та пристосування повинні бути справними та використовуватись за призначенням.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Водій повинен виконувати вимоги даної інструкції, інструкції по експлуатації та ремонту, інструкції протипожежної безпеки та вимог інших нормативних документів у відповідності до виконуваних обов'язків.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10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Організовувати своє робоче місце та роботу у відповідності з вимогами інструкції з охорони праці.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Працювати в спецодязі, взутті, користуватись засобами індивідуального захисту, запобіжними пристроями.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У випадку травмування або захворювання припинити роботу, повідомити про це особисто, або через інших осіб, керівника та звернутись в лікувальний заклад.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2. Вимоги безпеки перед початком роботи.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Привести до належного стану одяг, застебнути або обв'язати рукава, заправити одяг так, щоб не було бортів, вінців, що розвиваються, або звисають.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 При підготовці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автобуса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 виїзду перевірити 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технічний стан автомобіля,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особливу увагу звернути на справність кермового управління, гальм, шин, зчіпних пристроїв автопоїздів, приладів освітлення, сигналів, склоочищувачів, та правильну установку дзеркал заднього виду, чистоту та видимість номерних знаків і дублюючих написів, а також на відсутність витікання пального, мастил, оливи, охолоджуючої рідини, а у газобалонних автомобілях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герметичність газової апаратури та газопроводів;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тиск повітря в шинах, згідно норми;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наявність інструментів, вогнегасників, медичної аптечки, знаку аварійної зупинки, підколісних упорів;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г) заправку автобуса пальним, масло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м.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2.3. При виконанні пуску непрогрітого двигуна за допомогою пускової рукоятки при нейтральному положенні важеля КПП, брати рукоятку в обхват або застосовувати важелі з метою подіяти на неї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забороняється.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2.4. Заправку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автобуса пальним проводити при непрацюючому двигуні.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Необхідно пам'ятати, що найменша необережність може привести до виникнення пожежі.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2.5. При роботі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втобуса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на бензині дотримуватись таких правил 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операції по прийманню, заправці 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і перекачуванні бензину проводити механізованим способом, при цьому знаходитись з надвітряної сторони;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проводити заправку 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відрами, переносити бензин у відкритій або пластмасовій тарі, а також засмоктувати його через шланг ротом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забороняється;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продування бензопроводів проводити лише насосом;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г) при попаданні бензину на руки, помити їх теплою водою з милом застосування бензину для миття рук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 допускається.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2.6. Відкриваючи пробку радіатора при перегрітому двигуні, оберігати руки та лице від можливих опіків.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2.7. В дощову погоду, снігопад та ожеледицю бути обережним при вході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та виході з 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ього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Своєчасно очищувати бруд, сніг та лід з підніжок кабіни.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2.8. Виїзд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автобуса з несправностями, що загрожують безпеці руху, здоров'ю або життю пасажирів, а також забруднених, без номерних знаків, пізнавальних знаків, транспортних документів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 допускається.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3. Вимоги безпеки під час виконання роботи.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3.1. Виконувати вимоги безпеки руху та вказівок регулювальників дорожнього руху згідно Правил дорожнього руху.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3.2. Перед початком руху з місця стоянки (зупинки) або виїздом з гаражу, переконатись про безпеку руху для працюючих і сторонніх осіб, подати попереджувальний сигнал, тільки після цього рушити з місця.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3.3. Дотримуватись особливої обережності під час руху з місця заднім ходом. При недостатньому огляді або видимості слід скористуватись допомогою інших осіб.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3.4. Рух заднім ходом не виконується: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на перехрестях і ближче 20 м від них;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на пішохідних переходах;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ближче 20 м від вказівника транспорту загального користування (на стороні зупинки).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3.5. Вибирати швидкість руху з врахуванням дорожніх умов, видимості, обзорності, інтенсивності, характеру руху транспортних засобів та пішоходів, особливостей та стану 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3.6. Перед зупинкою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автобуса подати попереджувальний сигнал, зупинитись як найближче правого краю проїзної частини вулиці або на обочині.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3.7. Виходячи з кабіни на проїзну частину вулиці або дороги, попередньо переконатись у відсутності руху в попутному і зустрічному напрямках.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3.8. Залишати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тільки після вжиття заходів, що виключають можливість його самовільного переміщення під час відсутності водія.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3.9. Виконуючи буксирування іншого транспортного засобу, наближаючись до залізничного переїзду, водій зобов'язаний перевірити справність та надійність зчеплюючих засобів.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3.10. Під час ремонту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на лінії, водій зобов’язаний: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з'їхати на обочину дороги або місце стоянки;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недостатній видимості ввімкнути зупиночні вогні;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загальмувати автобус ручним гальмом;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увімкнути першу (або задню) передачу;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поставити під колеса упори.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ремонтних роботах водій не повинен знаходитись на проїзній частині дороги.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3.11. Водій не повинен допускати до ремонту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автобуса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осіб, які не мають на це право.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3.12. Водію забороняється 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управляти транспортним засобом в стані алкогольного сп'яніння або під дією наркотичних засобів;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виїжджати в рейс у хворобливому стані або при такому ступені втоми, що може вплинути на безпеку руху;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в) під час стоянки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автобуса відпочивати і спати в кабіні при працюючому двигуні або заводити двигун для нагрівання кабіни;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г) передавати управління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автобусом стороннім особам;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 виконувати буксування з метою пуску двигуна (після стоянки, ремонту і т.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.);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 прогрівати двигун відкритим вогнем або користуватись відкритим вогнем під час визначення та усунення несправностей механізмів;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 протирати двигун ганчіркою змоченою бензином, палити поблизу системи живлення двигуна, паливних баків, автоцистерни.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3.13. При виникненні в рейсі несправності, що загрожує безпеці руху, вжити заходів обережності або зупинити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автобус та повідомити про це директора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ліцею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3.14. Водій несе відповідальність за збереження пломб на спідометрі та КПП.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4. Вимоги безпеки після закінчення роботи.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4.1. Після повернення з рейсу перевірити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автобус, у випадку необхідності скласти заявку на ремонт з переліком несправностей, які підлягають усуненню.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4.2. При підготовці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автобуса на технічне обслуговування, очистити його від бруду, снігу та льоду.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4.3. Технічно справний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шкільний автобус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поставити на майданчик відстою (або бокс), провести щоденне технічне обслуговування.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4.5. Під час ремонту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авто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що залишиться на козлах, перевірити надійність його встановлення. Залишати транспортний засіб, піднятий домкратом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забороняється.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4.6. Зняти спецодяг та повісити його в шафі.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4.7. Помити руки та лице теплою водою з милом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5. Вимоги безпеки в аварійних ситуаціях.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5.1. У випадку, коли водій при тих чи інших обставинах, чи роботах ставиться в умови небезпечні для здоров'я і життя людини (відсутність умов пожежної безпеки; неможливість забезпечення безпечних місць для пасажирів і т.п.), негайно зупинити роботу, повідомити про це директора ліцею і зробити відмітку в подорожньому листку.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5.2. При виникненні дорожньо-транспортної пригоди, в обов'язки водія входить;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негайно зупинити і не рухати з місця шкільний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 автобус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а також інші предмети, що мають відношення до пригоди;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б) у випадку необхідності викликати швидку медичну допомогу, а коли це неможливо, то надати потерпілому першу долікарняну допомогу, а потім відправити потерпілих на попутному або відвезти на своєму транспортному засобі в найближчий лікувальний заклад. Там вказати своє прізвище, номерний знак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шкільного автобуса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(обов'язково пред'явити посвідчення водія та реєстраційне посвідчення транспортного засобу), після чого повернутись на місце пригоди;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в) повідомити про пригоду працівників ДАІ, записати прізвища та адреси очевидців пригоди, чекати прибуття працівників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іліції або ДАІ;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г) якщо неможливий рух інших транспортних засобів, звільнити проїзну частину, попередньо зафіксувати положення шкільного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 xml:space="preserve"> автобуса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а також предметів та слідів, що мають відношення до ДТП.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widowControl/>
        <w:shd w:val="clear" w:color="auto" w:fill="FFFFFF"/>
        <w:tabs>
          <w:tab w:val="clear" w:pos="708"/>
          <w:tab w:val="left" w:pos="482" w:leader="none"/>
        </w:tabs>
        <w:bidi w:val="0"/>
        <w:spacing w:lineRule="auto" w:line="240" w:before="0" w:after="0"/>
        <w:ind w:left="510" w:right="150" w:hanging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07e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c689c"/>
    <w:rPr>
      <w:rFonts w:ascii="Tahoma" w:hAnsi="Tahoma" w:cs="Tahoma"/>
      <w:sz w:val="16"/>
      <w:szCs w:val="16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c68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">
    <w:name w:val="Основной текст (3)"/>
    <w:basedOn w:val="Normal"/>
    <w:qFormat/>
    <w:pPr>
      <w:shd w:val="clear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322" w:before="0" w:after="480"/>
    </w:pPr>
    <w:rPr>
      <w:sz w:val="26"/>
      <w:szCs w:val="26"/>
    </w:rPr>
  </w:style>
  <w:style w:type="paragraph" w:styleId="31">
    <w:name w:val="Основной текст с отступом 3"/>
    <w:basedOn w:val="Normal"/>
    <w:qFormat/>
    <w:pPr>
      <w:widowControl/>
      <w:ind w:left="360" w:right="0" w:hanging="0"/>
      <w:jc w:val="both"/>
    </w:pPr>
    <w:rPr>
      <w:sz w:val="40"/>
      <w:szCs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LibreOffice/6.4.1.2$Windows_X86_64 LibreOffice_project/4d224e95b98b138af42a64d84056446d09082932</Application>
  <Pages>5</Pages>
  <Words>1411</Words>
  <Characters>9124</Characters>
  <CharactersWithSpaces>10462</CharactersWithSpaces>
  <Paragraphs>108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2021-10-13T06:15:00Z</dcterms:created>
  <dc:creator>User</dc:creator>
  <dc:description/>
  <dc:language>uk-UA</dc:language>
  <cp:lastModifiedBy/>
  <cp:lastPrinted>2018-11-06T11:12:00Z</cp:lastPrinted>
  <dcterms:modified xsi:type="dcterms:W3CDTF">2022-02-07T10:32:05Z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