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1"/>
        <w:shd w:val="clear" w:fill="FFFFFF"/>
        <w:spacing w:before="0" w:after="0"/>
        <w:ind w:left="200" w:right="0" w:hanging="0"/>
        <w:jc w:val="center"/>
        <w:rPr>
          <w:rFonts w:ascii="Times New Roman" w:hAnsi="Times New Roman"/>
          <w:sz w:val="32"/>
          <w:szCs w:val="32"/>
          <w:lang w:val="uk-UA"/>
        </w:rPr>
      </w:pPr>
      <w:r>
        <w:rPr>
          <w:rFonts w:ascii="Times New Roman" w:hAnsi="Times New Roman"/>
          <w:sz w:val="28"/>
          <w:szCs w:val="28"/>
          <w:lang w:val="uk-UA"/>
        </w:rPr>
        <w:t>Вараський ліцей №5 Вараської міської територіальної громади</w:t>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sz w:val="32"/>
          <w:szCs w:val="32"/>
        </w:rPr>
      </w:r>
    </w:p>
    <w:p>
      <w:pPr>
        <w:pStyle w:val="Normal"/>
        <w:spacing w:before="0" w:after="0"/>
        <w:jc w:val="center"/>
        <w:rPr>
          <w:rFonts w:ascii="Times New Roman" w:hAnsi="Times New Roman"/>
          <w:b/>
          <w:b/>
          <w:bCs/>
          <w:sz w:val="32"/>
          <w:szCs w:val="32"/>
          <w:lang w:val="uk-UA"/>
        </w:rPr>
      </w:pPr>
      <w:r>
        <w:rPr>
          <w:rFonts w:ascii="Times New Roman" w:hAnsi="Times New Roman"/>
          <w:b/>
          <w:bCs/>
          <w:sz w:val="28"/>
          <w:szCs w:val="28"/>
          <w:lang w:val="uk-UA"/>
        </w:rPr>
        <w:t>Інструкція №1</w:t>
      </w:r>
      <w:r>
        <w:rPr>
          <w:rFonts w:ascii="Times New Roman" w:hAnsi="Times New Roman"/>
          <w:b/>
          <w:bCs/>
          <w:sz w:val="32"/>
          <w:szCs w:val="32"/>
          <w:lang w:val="uk-UA"/>
        </w:rPr>
        <w:t>33</w:t>
      </w:r>
    </w:p>
    <w:p>
      <w:pPr>
        <w:pStyle w:val="Normal"/>
        <w:spacing w:before="0" w:after="0"/>
        <w:jc w:val="center"/>
        <w:rPr>
          <w:rFonts w:ascii="Times New Roman" w:hAnsi="Times New Roman"/>
          <w:b/>
          <w:b/>
          <w:bCs/>
          <w:sz w:val="32"/>
          <w:szCs w:val="32"/>
          <w:lang w:val="uk-UA"/>
        </w:rPr>
      </w:pPr>
      <w:r>
        <w:rPr>
          <w:rFonts w:ascii="Times New Roman" w:hAnsi="Times New Roman"/>
          <w:b/>
          <w:bCs/>
          <w:sz w:val="28"/>
          <w:szCs w:val="28"/>
          <w:lang w:val="uk-UA"/>
        </w:rPr>
        <w:t>з охорони праці для супроводжуючого по наданню першої медичної допомоги потерпілим у дорожньо-транспортній пригоді</w:t>
      </w:r>
    </w:p>
    <w:p>
      <w:pPr>
        <w:pStyle w:val="Normal"/>
        <w:jc w:val="center"/>
        <w:rPr>
          <w:rFonts w:ascii="Times New Roman" w:hAnsi="Times New Roman"/>
          <w:b/>
          <w:b/>
          <w:bCs/>
          <w:sz w:val="32"/>
          <w:szCs w:val="32"/>
          <w:lang w:val="uk-UA"/>
        </w:rPr>
      </w:pPr>
      <w:r>
        <w:rPr>
          <w:rFonts w:ascii="Times New Roman" w:hAnsi="Times New Roman"/>
          <w:b/>
          <w:bCs/>
          <w:sz w:val="32"/>
          <w:szCs w:val="32"/>
          <w:lang w:val="uk-UA"/>
        </w:rPr>
      </w:r>
    </w:p>
    <w:p>
      <w:pPr>
        <w:pStyle w:val="Normal"/>
        <w:jc w:val="both"/>
        <w:rPr>
          <w:rFonts w:ascii="Times New Roman" w:hAnsi="Times New Roman"/>
          <w:b/>
          <w:b/>
          <w:bCs/>
          <w:sz w:val="32"/>
          <w:szCs w:val="32"/>
          <w:lang w:val="uk-UA"/>
        </w:rPr>
      </w:pPr>
      <w:r>
        <w:rPr>
          <w:rFonts w:ascii="Times New Roman" w:hAnsi="Times New Roman"/>
          <w:b/>
          <w:bCs/>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b/>
          <w:sz w:val="28"/>
          <w:szCs w:val="28"/>
          <w:lang w:val="uk-UA"/>
        </w:rPr>
        <w:t>Вараш – 2022</w:t>
      </w:r>
    </w:p>
    <w:p>
      <w:pPr>
        <w:pStyle w:val="31"/>
        <w:shd w:val="clear" w:fill="FFFFFF"/>
        <w:spacing w:before="0" w:after="0"/>
        <w:ind w:left="200" w:right="0" w:hanging="0"/>
        <w:jc w:val="center"/>
        <w:rPr>
          <w:rFonts w:ascii="Times New Roman" w:hAnsi="Times New Roman"/>
          <w:sz w:val="24"/>
          <w:szCs w:val="24"/>
          <w:lang w:val="uk-UA"/>
        </w:rPr>
      </w:pPr>
      <w:r>
        <w:rPr>
          <w:rFonts w:ascii="Times New Roman" w:hAnsi="Times New Roman"/>
          <w:sz w:val="22"/>
          <w:szCs w:val="22"/>
          <w:lang w:val="uk-UA"/>
        </w:rPr>
        <w:t>Вараський ліцей №5 Вараської міської територіальної громади</w:t>
      </w:r>
    </w:p>
    <w:p>
      <w:pPr>
        <w:pStyle w:val="31"/>
        <w:shd w:val="clear" w:fill="FFFFFF"/>
        <w:spacing w:before="0" w:after="0"/>
        <w:ind w:left="200" w:right="0" w:hanging="0"/>
        <w:jc w:val="both"/>
        <w:rPr>
          <w:rFonts w:ascii="Times New Roman" w:hAnsi="Times New Roman"/>
          <w:sz w:val="24"/>
          <w:szCs w:val="24"/>
          <w:lang w:val="uk-UA"/>
        </w:rPr>
      </w:pPr>
      <w:r>
        <w:rPr>
          <w:rFonts w:ascii="Times New Roman" w:hAnsi="Times New Roman"/>
          <w:sz w:val="24"/>
          <w:szCs w:val="24"/>
          <w:lang w:val="uk-UA"/>
        </w:rPr>
      </w:r>
    </w:p>
    <w:p>
      <w:pPr>
        <w:pStyle w:val="31"/>
        <w:shd w:val="clear" w:fill="FFFFFF"/>
        <w:spacing w:lineRule="exact" w:line="322" w:before="0" w:after="0"/>
        <w:ind w:left="0" w:right="240" w:hanging="0"/>
        <w:jc w:val="both"/>
        <w:rPr>
          <w:rFonts w:ascii="Times New Roman" w:hAnsi="Times New Roman"/>
          <w:sz w:val="24"/>
          <w:szCs w:val="24"/>
        </w:rPr>
      </w:pPr>
      <w:r>
        <w:rPr>
          <w:rFonts w:ascii="Times New Roman" w:hAnsi="Times New Roman"/>
          <w:b w:val="false"/>
          <w:sz w:val="22"/>
          <w:szCs w:val="22"/>
          <w:lang w:val="uk-UA"/>
        </w:rPr>
        <w:tab/>
        <w:tab/>
        <w:tab/>
        <w:tab/>
        <w:tab/>
        <w:tab/>
        <w:tab/>
        <w:tab/>
        <w:tab/>
      </w:r>
      <w:r>
        <w:rPr>
          <w:rFonts w:ascii="Times New Roman" w:hAnsi="Times New Roman"/>
          <w:sz w:val="22"/>
          <w:szCs w:val="22"/>
        </w:rPr>
        <w:t>ЗАТВЕРДЖЕНО</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2"/>
          <w:szCs w:val="22"/>
        </w:rPr>
        <w:t xml:space="preserve">Наказ директора </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2"/>
          <w:szCs w:val="22"/>
          <w:lang w:val="uk-UA"/>
        </w:rPr>
        <w:t xml:space="preserve">Вараського ліцею №5 </w:t>
      </w:r>
    </w:p>
    <w:p>
      <w:pPr>
        <w:pStyle w:val="4"/>
        <w:shd w:val="clear" w:fill="FFFFFF"/>
        <w:tabs>
          <w:tab w:val="clear" w:pos="708"/>
          <w:tab w:val="left" w:pos="7593" w:leader="none"/>
        </w:tabs>
        <w:spacing w:before="0" w:after="0"/>
        <w:ind w:left="5980" w:right="0" w:hanging="0"/>
        <w:jc w:val="left"/>
        <w:rPr>
          <w:rFonts w:ascii="Times New Roman" w:hAnsi="Times New Roman"/>
          <w:sz w:val="24"/>
          <w:szCs w:val="24"/>
        </w:rPr>
      </w:pPr>
      <w:r>
        <w:rPr>
          <w:rFonts w:ascii="Times New Roman" w:hAnsi="Times New Roman"/>
          <w:sz w:val="22"/>
          <w:szCs w:val="22"/>
          <w:lang w:val="uk-UA"/>
        </w:rPr>
        <w:t>Вараської міської територіальної громади</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2"/>
          <w:szCs w:val="22"/>
          <w:lang w:val="uk-UA"/>
        </w:rPr>
        <w:t>від 04.01.2022р. № 47 а/г</w:t>
      </w:r>
    </w:p>
    <w:p>
      <w:pPr>
        <w:pStyle w:val="Normal"/>
        <w:jc w:val="both"/>
        <w:rPr>
          <w:rFonts w:ascii="Times New Roman" w:hAnsi="Times New Roman"/>
          <w:b/>
          <w:b/>
          <w:bCs/>
          <w:sz w:val="24"/>
          <w:szCs w:val="24"/>
          <w:lang w:val="uk-UA"/>
        </w:rPr>
      </w:pPr>
      <w:r>
        <w:rPr>
          <w:rFonts w:ascii="Times New Roman" w:hAnsi="Times New Roman"/>
          <w:b/>
          <w:bCs/>
          <w:sz w:val="24"/>
          <w:szCs w:val="24"/>
          <w:lang w:val="uk-UA"/>
        </w:rPr>
      </w:r>
    </w:p>
    <w:p>
      <w:pPr>
        <w:pStyle w:val="3"/>
        <w:spacing w:lineRule="auto" w:line="276" w:before="0" w:after="0"/>
        <w:ind w:left="0" w:right="0" w:hanging="0"/>
        <w:jc w:val="center"/>
        <w:rPr>
          <w:rFonts w:ascii="Times New Roman" w:hAnsi="Times New Roman"/>
          <w:b/>
          <w:b/>
          <w:bCs/>
          <w:sz w:val="24"/>
          <w:szCs w:val="24"/>
        </w:rPr>
      </w:pPr>
      <w:r>
        <w:rPr>
          <w:rFonts w:ascii="Times New Roman" w:hAnsi="Times New Roman"/>
          <w:b/>
          <w:bCs/>
          <w:sz w:val="22"/>
          <w:szCs w:val="22"/>
        </w:rPr>
        <w:t>Інструкція№1</w:t>
      </w:r>
      <w:r>
        <w:rPr>
          <w:rFonts w:ascii="Times New Roman" w:hAnsi="Times New Roman"/>
          <w:b/>
          <w:bCs/>
          <w:sz w:val="24"/>
          <w:szCs w:val="24"/>
        </w:rPr>
        <w:t>33</w:t>
      </w:r>
    </w:p>
    <w:p>
      <w:pPr>
        <w:pStyle w:val="3"/>
        <w:spacing w:lineRule="auto" w:line="276" w:before="0" w:after="0"/>
        <w:ind w:left="0" w:right="0" w:hanging="0"/>
        <w:jc w:val="center"/>
        <w:rPr>
          <w:rFonts w:ascii="Times New Roman" w:hAnsi="Times New Roman"/>
          <w:b/>
          <w:b/>
          <w:bCs/>
          <w:sz w:val="24"/>
          <w:szCs w:val="24"/>
        </w:rPr>
      </w:pPr>
      <w:r>
        <w:rPr>
          <w:rFonts w:ascii="Times New Roman" w:hAnsi="Times New Roman"/>
          <w:b/>
          <w:bCs/>
          <w:sz w:val="22"/>
          <w:szCs w:val="22"/>
        </w:rPr>
        <w:t xml:space="preserve">з охорони праці </w:t>
      </w:r>
      <w:r>
        <w:rPr>
          <w:rFonts w:cs="Times New Roman" w:ascii="Times New Roman" w:hAnsi="Times New Roman"/>
          <w:b/>
          <w:sz w:val="22"/>
          <w:szCs w:val="22"/>
          <w:lang w:val="uk-UA"/>
        </w:rPr>
        <w:t>для водія шкільного автобуса та супроводжуючих з надання першої медичної допомоги потерпілим у дорожньо-транспортній пригоді</w:t>
      </w:r>
    </w:p>
    <w:p>
      <w:pPr>
        <w:pStyle w:val="Normal"/>
        <w:shd w:val="clear" w:fill="FFFFFF"/>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shd w:val="clear" w:fill="FFFFFF"/>
        <w:tabs>
          <w:tab w:val="clear" w:pos="708"/>
          <w:tab w:val="left" w:pos="570" w:leader="none"/>
        </w:tabs>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val="uk-UA" w:eastAsia="ru-RU"/>
        </w:rPr>
        <w:t xml:space="preserve">1. </w:t>
      </w:r>
      <w:r>
        <w:rPr>
          <w:rFonts w:eastAsia="Times New Roman" w:cs="Times New Roman" w:ascii="Times New Roman" w:hAnsi="Times New Roman"/>
          <w:sz w:val="22"/>
          <w:szCs w:val="22"/>
          <w:lang w:eastAsia="ru-RU"/>
        </w:rPr>
        <w:t>Заспокойтеся і візьміть себе в руки! Від того, наскільки тверез</w:t>
      </w:r>
      <w:r>
        <w:rPr>
          <w:rFonts w:eastAsia="Times New Roman" w:cs="Times New Roman" w:ascii="Times New Roman" w:hAnsi="Times New Roman"/>
          <w:sz w:val="22"/>
          <w:szCs w:val="22"/>
          <w:lang w:val="uk-UA" w:eastAsia="ru-RU"/>
        </w:rPr>
        <w:t>ими</w:t>
      </w:r>
      <w:r>
        <w:rPr>
          <w:rFonts w:eastAsia="Times New Roman" w:cs="Times New Roman" w:ascii="Times New Roman" w:hAnsi="Times New Roman"/>
          <w:sz w:val="22"/>
          <w:szCs w:val="22"/>
          <w:lang w:eastAsia="ru-RU"/>
        </w:rPr>
        <w:t xml:space="preserve"> і продуманими будуть ваші дії, багато в чому залежить результат подій.</w:t>
      </w:r>
    </w:p>
    <w:p>
      <w:pPr>
        <w:pStyle w:val="Normal"/>
        <w:widowControl/>
        <w:shd w:val="clear" w:fill="FFFFFF"/>
        <w:tabs>
          <w:tab w:val="clear" w:pos="708"/>
          <w:tab w:val="left" w:pos="570" w:leader="none"/>
        </w:tabs>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2.</w:t>
      </w:r>
      <w:r>
        <w:rPr>
          <w:rFonts w:eastAsia="Times New Roman" w:cs="Times New Roman" w:ascii="Times New Roman" w:hAnsi="Times New Roman"/>
          <w:sz w:val="22"/>
          <w:szCs w:val="22"/>
          <w:lang w:val="uk-UA" w:eastAsia="ru-RU"/>
        </w:rPr>
        <w:t xml:space="preserve"> </w:t>
      </w:r>
      <w:r>
        <w:rPr>
          <w:rFonts w:eastAsia="Times New Roman" w:cs="Times New Roman" w:ascii="Times New Roman" w:hAnsi="Times New Roman"/>
          <w:sz w:val="22"/>
          <w:szCs w:val="22"/>
          <w:lang w:eastAsia="ru-RU"/>
        </w:rPr>
        <w:t>Помітьте час події.</w:t>
      </w:r>
    </w:p>
    <w:p>
      <w:pPr>
        <w:pStyle w:val="Normal"/>
        <w:widowControl/>
        <w:shd w:val="clear" w:fill="FFFFFF"/>
        <w:tabs>
          <w:tab w:val="clear" w:pos="708"/>
          <w:tab w:val="left" w:pos="570" w:leader="none"/>
        </w:tabs>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3. Викличте допомогу! Добре, якщо у вас, або в когось з навколишніх є мобільний телефон, або поруч знаходиться телефон-автомат. Спокійно і точно повідомите диспетчерові служби екстреної допомоги про вид ДТП, кільк</w:t>
      </w:r>
      <w:r>
        <w:rPr>
          <w:rFonts w:eastAsia="Times New Roman" w:cs="Times New Roman" w:ascii="Times New Roman" w:hAnsi="Times New Roman"/>
          <w:sz w:val="22"/>
          <w:szCs w:val="22"/>
          <w:lang w:val="uk-UA" w:eastAsia="ru-RU"/>
        </w:rPr>
        <w:t>ість</w:t>
      </w:r>
      <w:r>
        <w:rPr>
          <w:rFonts w:eastAsia="Times New Roman" w:cs="Times New Roman" w:ascii="Times New Roman" w:hAnsi="Times New Roman"/>
          <w:sz w:val="22"/>
          <w:szCs w:val="22"/>
          <w:lang w:eastAsia="ru-RU"/>
        </w:rPr>
        <w:t xml:space="preserve"> потерпілих, передбачуваних ушкодженнях (у тому випадку, якщо ви них можете оцінити з першого погляду). Дуже важливо максимально точно вказати адресу місця аварії.</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Що робити, якщо ви знаходитеся поза населеним пунктом? У цьому випадку інформацію про аварі</w:t>
      </w:r>
      <w:r>
        <w:rPr>
          <w:rFonts w:eastAsia="Times New Roman" w:cs="Times New Roman" w:ascii="Times New Roman" w:hAnsi="Times New Roman"/>
          <w:sz w:val="22"/>
          <w:szCs w:val="22"/>
          <w:lang w:val="uk-UA" w:eastAsia="ru-RU"/>
        </w:rPr>
        <w:t>ю</w:t>
      </w:r>
      <w:r>
        <w:rPr>
          <w:rFonts w:eastAsia="Times New Roman" w:cs="Times New Roman" w:ascii="Times New Roman" w:hAnsi="Times New Roman"/>
          <w:sz w:val="22"/>
          <w:szCs w:val="22"/>
          <w:lang w:eastAsia="ru-RU"/>
        </w:rPr>
        <w:t xml:space="preserve"> на найближчий пост ДАЇ просять передати водіїв попутного або зустрічного транспорту. Не забувайте і про водіїв - дальнобійників, адже практично в кожній фурі зараз є середньо хвильова радіостанція.</w:t>
      </w:r>
    </w:p>
    <w:p>
      <w:pPr>
        <w:pStyle w:val="Normal"/>
        <w:widowControl/>
        <w:shd w:val="clear" w:fill="FFFFFF"/>
        <w:overflowPunct w:val="false"/>
        <w:bidi w:val="0"/>
        <w:spacing w:lineRule="auto" w:line="240" w:before="0" w:after="0"/>
        <w:ind w:left="0" w:right="0" w:firstLine="85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2"/>
          <w:szCs w:val="22"/>
          <w:lang w:val="uk-UA" w:eastAsia="ru-RU"/>
        </w:rPr>
        <w:t>4. Огородіть і позначте місце події. Якщо є можливість, установіть за місцем аварії машину з включеною аварійкою.</w:t>
      </w:r>
    </w:p>
    <w:p>
      <w:pPr>
        <w:pStyle w:val="Normal"/>
        <w:widowControl/>
        <w:shd w:val="clear" w:fill="FFFFFF"/>
        <w:overflowPunct w:val="false"/>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5. Огляньте потерпілого. Це найважливіший етап надання допомоги. Основна задача визначити, які ушкодження є найбільш загрозливими для життя і здоров'я потерпілого. На них у першу чергу і повинна бути спрямована Ваша допомога.</w:t>
      </w:r>
    </w:p>
    <w:p>
      <w:pPr>
        <w:pStyle w:val="Normal"/>
        <w:widowControl/>
        <w:shd w:val="clear" w:fill="FFFFFF"/>
        <w:overflowPunct w:val="false"/>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Ось ці ушкодження і їхні ознаки:</w:t>
      </w:r>
    </w:p>
    <w:p>
      <w:pPr>
        <w:pStyle w:val="Normal"/>
        <w:widowControl/>
        <w:shd w:val="clear" w:fill="FFFFFF"/>
        <w:overflowPunct w:val="false"/>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1. Порушення серцевої діяльності (зупинка серця або різке уповільнення серцевого ритму).</w:t>
      </w:r>
    </w:p>
    <w:p>
      <w:pPr>
        <w:pStyle w:val="Normal"/>
        <w:widowControl/>
        <w:shd w:val="clear" w:fill="FFFFFF"/>
        <w:overflowPunct w:val="false"/>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2. Зупинка подиху (унаслідок закупорки дихальних шляхів сторонніми тілами, кров'ю, слизом, блювотними масами).</w:t>
      </w:r>
    </w:p>
    <w:p>
      <w:pPr>
        <w:pStyle w:val="Normal"/>
        <w:widowControl/>
        <w:shd w:val="clear" w:fill="FFFFFF"/>
        <w:overflowPunct w:val="false"/>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3. Масивні кровотечі (особливо небезпечні артеріальні кровотечі, коли кров з рани б'є пульсуючим струменем. Ушкодження великої вени також може за кілька хвилин привести до смерті потерпілого).</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4. Переломи кінцівок зі значним зсувом</w:t>
      </w:r>
      <w:r>
        <w:rPr>
          <w:rFonts w:eastAsia="Times New Roman" w:cs="Times New Roman" w:ascii="Times New Roman" w:hAnsi="Times New Roman"/>
          <w:sz w:val="22"/>
          <w:szCs w:val="22"/>
          <w:lang w:val="uk-UA" w:eastAsia="ru-RU"/>
        </w:rPr>
        <w:t>,</w:t>
      </w:r>
      <w:r>
        <w:rPr>
          <w:rFonts w:eastAsia="Times New Roman" w:cs="Times New Roman" w:ascii="Times New Roman" w:hAnsi="Times New Roman"/>
          <w:sz w:val="22"/>
          <w:szCs w:val="22"/>
          <w:lang w:eastAsia="ru-RU"/>
        </w:rPr>
        <w:t xml:space="preserve"> найбільш часта причина розвитку больового шоку (він має кілька стадій, у перші хвилини потерпілий може не звертати уваги на найтяж</w:t>
      </w:r>
      <w:r>
        <w:rPr>
          <w:rFonts w:eastAsia="Times New Roman" w:cs="Times New Roman" w:ascii="Times New Roman" w:hAnsi="Times New Roman"/>
          <w:sz w:val="22"/>
          <w:szCs w:val="22"/>
          <w:lang w:val="uk-UA" w:eastAsia="ru-RU"/>
        </w:rPr>
        <w:t>чі</w:t>
      </w:r>
      <w:r>
        <w:rPr>
          <w:rFonts w:eastAsia="Times New Roman" w:cs="Times New Roman" w:ascii="Times New Roman" w:hAnsi="Times New Roman"/>
          <w:sz w:val="22"/>
          <w:szCs w:val="22"/>
          <w:lang w:eastAsia="ru-RU"/>
        </w:rPr>
        <w:t xml:space="preserve"> ушкодження, не почувати болю і т.д., але через короткий проміжок часу він стане млявим, нединамічним, блідим, поступово ослабне пульс...).</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val="uk-UA" w:eastAsia="ru-RU"/>
        </w:rPr>
        <w:t>5.</w:t>
      </w:r>
      <w:r>
        <w:rPr>
          <w:rFonts w:eastAsia="Times New Roman" w:cs="Times New Roman" w:ascii="Times New Roman" w:hAnsi="Times New Roman"/>
          <w:sz w:val="22"/>
          <w:szCs w:val="22"/>
          <w:lang w:eastAsia="ru-RU"/>
        </w:rPr>
        <w:t xml:space="preserve"> Утримуйте потерпілого від активних пересувань, поки не переконаєтеся, що в нього немає серйозних ушкоджень, а ще краще до огляду лікарем. Визначте, у свідомості потерпілий чи ні. Якщо свідомість збережена, можна з впевненістю сказати, що найближчим часом не передбачається серйозних проблем із серцевою діяльністю та органами дихання. Якщо потерпілий без свідомості, перевірте пульс і подих</w:t>
      </w:r>
      <w:r>
        <w:rPr>
          <w:rFonts w:eastAsia="Times New Roman" w:cs="Times New Roman" w:ascii="Times New Roman" w:hAnsi="Times New Roman"/>
          <w:sz w:val="22"/>
          <w:szCs w:val="22"/>
          <w:lang w:val="uk-UA" w:eastAsia="ru-RU"/>
        </w:rPr>
        <w:t xml:space="preserve">, </w:t>
      </w:r>
      <w:r>
        <w:rPr>
          <w:rFonts w:eastAsia="Times New Roman" w:cs="Times New Roman" w:ascii="Times New Roman" w:hAnsi="Times New Roman"/>
          <w:sz w:val="22"/>
          <w:szCs w:val="22"/>
          <w:lang w:eastAsia="ru-RU"/>
        </w:rPr>
        <w:t>не намагайтеся шукати пульс на зап'ясті. Імовірність того, що ви його там намацаєте, невелика. Перевіряти пульс у потерпілого можна тільки на сонній артерії. При виявленні ознак настання клінічної смерті необхідно проводити потерпілому комплекс долікарських реанімаційних заходів штучну вентиляцію легень (штучне дихання) методом з рота в рот та закритий масаж серця до прибуття на місце ДТП бригади швидкої медичної допомоги (медичного працівника).</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 xml:space="preserve">6. Після ДТП людина може знаходитися в будь-якому положенні: лежати на дорозі, на узбіччі, у кюветі, знаходитися під машиною, мотоциклом. Не кидайтеся відразу ж витягати його будь-якими можливими засобами, заспокойтеся, оцініть ситуацію, продумайте послідовність подальших дій. Чітко поясніть оточуючим необхідну послідовність дій і функції кожного. Ваша кінцева мета </w:t>
      </w:r>
      <w:r>
        <w:rPr>
          <w:rFonts w:eastAsia="Times New Roman" w:cs="Times New Roman" w:ascii="Times New Roman" w:hAnsi="Times New Roman"/>
          <w:sz w:val="22"/>
          <w:szCs w:val="22"/>
          <w:lang w:val="uk-UA" w:eastAsia="ru-RU"/>
        </w:rPr>
        <w:t xml:space="preserve">- </w:t>
      </w:r>
      <w:r>
        <w:rPr>
          <w:rFonts w:eastAsia="Times New Roman" w:cs="Times New Roman" w:ascii="Times New Roman" w:hAnsi="Times New Roman"/>
          <w:sz w:val="22"/>
          <w:szCs w:val="22"/>
          <w:lang w:eastAsia="ru-RU"/>
        </w:rPr>
        <w:t>вкласти потерпілого на спину на рівній поверхні осторонь від проїзної частини. Пам’ятайте, що, змінюючи положення ушкоджених частин тіла, ви можете підсилити больовий шок. Особливо обережно варто діяти при найменшій підозрі на ушкодження хребта. Але, все ж перекласти постраждалого потрібно</w:t>
      </w:r>
      <w:r>
        <w:rPr>
          <w:rFonts w:eastAsia="Times New Roman" w:cs="Times New Roman" w:ascii="Times New Roman" w:hAnsi="Times New Roman"/>
          <w:sz w:val="22"/>
          <w:szCs w:val="22"/>
          <w:lang w:val="uk-UA" w:eastAsia="ru-RU"/>
        </w:rPr>
        <w:t>.</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b/>
          <w:sz w:val="22"/>
          <w:szCs w:val="22"/>
          <w:lang w:val="uk-UA" w:eastAsia="ru-RU"/>
        </w:rPr>
        <w:t>Я</w:t>
      </w:r>
      <w:r>
        <w:rPr>
          <w:rFonts w:eastAsia="Times New Roman" w:cs="Times New Roman" w:ascii="Times New Roman" w:hAnsi="Times New Roman"/>
          <w:b/>
          <w:sz w:val="22"/>
          <w:szCs w:val="22"/>
          <w:lang w:eastAsia="ru-RU"/>
        </w:rPr>
        <w:t>к це зробити?</w:t>
      </w:r>
    </w:p>
    <w:p>
      <w:pPr>
        <w:pStyle w:val="Normal"/>
        <w:widowControl/>
        <w:shd w:val="clear" w:fill="FFFFFF"/>
        <w:overflowPunct w:val="false"/>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Ось основні принципи, які варто дотримувати при зміні положення тіла потерпілого:</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а)</w:t>
      </w:r>
      <w:r>
        <w:rPr>
          <w:rFonts w:eastAsia="Times New Roman" w:cs="Times New Roman" w:ascii="Times New Roman" w:hAnsi="Times New Roman"/>
          <w:sz w:val="22"/>
          <w:szCs w:val="22"/>
          <w:lang w:val="uk-UA" w:eastAsia="ru-RU"/>
        </w:rPr>
        <w:t xml:space="preserve"> </w:t>
      </w:r>
      <w:r>
        <w:rPr>
          <w:rFonts w:eastAsia="Times New Roman" w:cs="Times New Roman" w:ascii="Times New Roman" w:hAnsi="Times New Roman"/>
          <w:sz w:val="22"/>
          <w:szCs w:val="22"/>
          <w:lang w:eastAsia="ru-RU"/>
        </w:rPr>
        <w:t>усі рухи повинні бути плавними</w:t>
      </w:r>
      <w:r>
        <w:rPr>
          <w:rFonts w:eastAsia="Times New Roman" w:cs="Times New Roman" w:ascii="Times New Roman" w:hAnsi="Times New Roman"/>
          <w:sz w:val="22"/>
          <w:szCs w:val="22"/>
          <w:lang w:val="uk-UA" w:eastAsia="ru-RU"/>
        </w:rPr>
        <w:t>;</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val="uk-UA" w:eastAsia="ru-RU"/>
        </w:rPr>
        <w:t>б) п</w:t>
      </w:r>
      <w:r>
        <w:rPr>
          <w:rFonts w:eastAsia="Times New Roman" w:cs="Times New Roman" w:ascii="Times New Roman" w:hAnsi="Times New Roman"/>
          <w:sz w:val="22"/>
          <w:szCs w:val="22"/>
          <w:lang w:eastAsia="ru-RU"/>
        </w:rPr>
        <w:t>овертати, переміщати постраждалого потрібно як мінімум утрьох (у самому крайньому випадку вдвох);</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val="uk-UA" w:eastAsia="ru-RU"/>
        </w:rPr>
        <w:t>в) п</w:t>
      </w:r>
      <w:r>
        <w:rPr>
          <w:rFonts w:eastAsia="Times New Roman" w:cs="Times New Roman" w:ascii="Times New Roman" w:hAnsi="Times New Roman"/>
          <w:sz w:val="22"/>
          <w:szCs w:val="22"/>
          <w:lang w:eastAsia="ru-RU"/>
        </w:rPr>
        <w:t>ерша людина відповідає тільки за голову</w:t>
      </w:r>
      <w:r>
        <w:rPr>
          <w:rFonts w:eastAsia="Times New Roman" w:cs="Times New Roman" w:ascii="Times New Roman" w:hAnsi="Times New Roman"/>
          <w:sz w:val="22"/>
          <w:szCs w:val="22"/>
          <w:lang w:val="uk-UA" w:eastAsia="ru-RU"/>
        </w:rPr>
        <w:t>;</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val="uk-UA" w:eastAsia="ru-RU"/>
        </w:rPr>
        <w:t xml:space="preserve">г) </w:t>
      </w:r>
      <w:r>
        <w:rPr>
          <w:rFonts w:eastAsia="Times New Roman" w:cs="Times New Roman" w:ascii="Times New Roman" w:hAnsi="Times New Roman"/>
          <w:sz w:val="22"/>
          <w:szCs w:val="22"/>
          <w:lang w:eastAsia="ru-RU"/>
        </w:rPr>
        <w:t>друг</w:t>
      </w:r>
      <w:r>
        <w:rPr>
          <w:rFonts w:eastAsia="Times New Roman" w:cs="Times New Roman" w:ascii="Times New Roman" w:hAnsi="Times New Roman"/>
          <w:sz w:val="22"/>
          <w:szCs w:val="22"/>
          <w:lang w:val="uk-UA" w:eastAsia="ru-RU"/>
        </w:rPr>
        <w:t>а</w:t>
      </w:r>
      <w:r>
        <w:rPr>
          <w:rFonts w:eastAsia="Times New Roman" w:cs="Times New Roman" w:ascii="Times New Roman" w:hAnsi="Times New Roman"/>
          <w:sz w:val="22"/>
          <w:szCs w:val="22"/>
          <w:lang w:eastAsia="ru-RU"/>
        </w:rPr>
        <w:t xml:space="preserve"> за плечі і верхню частину тулуба</w:t>
      </w:r>
      <w:r>
        <w:rPr>
          <w:rFonts w:eastAsia="Times New Roman" w:cs="Times New Roman" w:ascii="Times New Roman" w:hAnsi="Times New Roman"/>
          <w:sz w:val="22"/>
          <w:szCs w:val="22"/>
          <w:lang w:val="uk-UA" w:eastAsia="ru-RU"/>
        </w:rPr>
        <w:t>;</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val="uk-UA" w:eastAsia="ru-RU"/>
        </w:rPr>
        <w:t>д) т</w:t>
      </w:r>
      <w:r>
        <w:rPr>
          <w:rFonts w:eastAsia="Times New Roman" w:cs="Times New Roman" w:ascii="Times New Roman" w:hAnsi="Times New Roman"/>
          <w:sz w:val="22"/>
          <w:szCs w:val="22"/>
          <w:lang w:eastAsia="ru-RU"/>
        </w:rPr>
        <w:t>ретій за область тазу і ноги.</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 xml:space="preserve">Непогано, якщо є і четверта людина, що тримає тільки ноги. </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b/>
          <w:sz w:val="22"/>
          <w:szCs w:val="22"/>
          <w:lang w:eastAsia="ru-RU"/>
        </w:rPr>
        <w:t>Запам'ята</w:t>
      </w:r>
      <w:r>
        <w:rPr>
          <w:rFonts w:eastAsia="Times New Roman" w:cs="Times New Roman" w:ascii="Times New Roman" w:hAnsi="Times New Roman"/>
          <w:b/>
          <w:sz w:val="22"/>
          <w:szCs w:val="22"/>
          <w:lang w:val="uk-UA" w:eastAsia="ru-RU"/>
        </w:rPr>
        <w:t>йте</w:t>
      </w:r>
      <w:r>
        <w:rPr>
          <w:rFonts w:eastAsia="Times New Roman" w:cs="Times New Roman" w:ascii="Times New Roman" w:hAnsi="Times New Roman"/>
          <w:b/>
          <w:sz w:val="22"/>
          <w:szCs w:val="22"/>
          <w:lang w:eastAsia="ru-RU"/>
        </w:rPr>
        <w:t>!</w:t>
      </w:r>
      <w:r>
        <w:rPr>
          <w:rFonts w:eastAsia="Times New Roman" w:cs="Times New Roman" w:ascii="Times New Roman" w:hAnsi="Times New Roman"/>
          <w:sz w:val="22"/>
          <w:szCs w:val="22"/>
          <w:lang w:eastAsia="ru-RU"/>
        </w:rPr>
        <w:t xml:space="preserve"> </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Щоб звести до мінімуму імовірність додаткової травми, при переміщенні потерпілого варто злегка розтягувати в довжину і ні в якому разі не давати згинатися шиї і поперекові.</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val="uk-UA" w:eastAsia="ru-RU"/>
        </w:rPr>
        <w:t xml:space="preserve">7. Зніміть одяг з потерпілого. Мабуть, самою непростою задачею є зняття шолома (наприклад, інтеграла), особливо якщо людина без свідомості, і є підозра на ушкодження шийного відділу хребта. Робити це треба вдвох. Перша людина здійснює фіксацію шиї і голови, другий знімає шолом. Для фіксації голови одна рука щільно обхоплює шию постраждалого позаду так, щоб великим і вказівним пальцями зафіксувати потилицю, іншою рукою необхідно зафіксувати шию попереду, утримуючи великим і вказівним пальцями нижню щелепу. Розстебніть або розріжте ремінь і, сильно розтягуючи лямки в сторони, знімайте шолом у напрямку від підборіддя до тімені, одночасно піднімаючи голову і плечі потерпілого. </w:t>
      </w:r>
      <w:r>
        <w:rPr>
          <w:rFonts w:eastAsia="Times New Roman" w:cs="Times New Roman" w:ascii="Times New Roman" w:hAnsi="Times New Roman"/>
          <w:sz w:val="22"/>
          <w:szCs w:val="22"/>
          <w:lang w:eastAsia="ru-RU"/>
        </w:rPr>
        <w:t>Пам’ятайте, що не можна тягти шолом нагору, рух повинен бути саме дугоподібним.</w:t>
      </w:r>
    </w:p>
    <w:p>
      <w:pPr>
        <w:pStyle w:val="Normal"/>
        <w:widowControl/>
        <w:shd w:val="clear" w:fill="FFFFFF"/>
        <w:overflowPunct w:val="false"/>
        <w:bidi w:val="0"/>
        <w:spacing w:lineRule="auto" w:line="240" w:before="0" w:after="0"/>
        <w:ind w:left="0" w:right="0" w:firstLine="850"/>
        <w:jc w:val="both"/>
        <w:rPr>
          <w:rFonts w:ascii="Times New Roman" w:hAnsi="Times New Roman"/>
          <w:sz w:val="24"/>
          <w:szCs w:val="24"/>
        </w:rPr>
      </w:pPr>
      <w:r>
        <w:rPr>
          <w:rFonts w:eastAsia="Times New Roman" w:cs="Times New Roman" w:ascii="Times New Roman" w:hAnsi="Times New Roman"/>
          <w:sz w:val="22"/>
          <w:szCs w:val="22"/>
          <w:lang w:eastAsia="ru-RU"/>
        </w:rPr>
        <w:t>Кілька слів про зняття одягу. Не прагніть, особливо якщо на вулиці холодно, роздягати потерпілого. У цьому немає ніякої необхідності, більш того, охолодження тіла може ще в більшому ступені збільшити ризик погіршення стану. При необхідності доступу до ушкодженої ділянки тіла одяг краще РОЗРІЗАТИ. Якщо все-таки виникла необхідність роздягнути людину, запам'ята</w:t>
      </w:r>
      <w:r>
        <w:rPr>
          <w:rFonts w:eastAsia="Times New Roman" w:cs="Times New Roman" w:ascii="Times New Roman" w:hAnsi="Times New Roman"/>
          <w:sz w:val="22"/>
          <w:szCs w:val="22"/>
          <w:lang w:val="uk-UA" w:eastAsia="ru-RU"/>
        </w:rPr>
        <w:t>йте</w:t>
      </w:r>
      <w:r>
        <w:rPr>
          <w:rFonts w:eastAsia="Times New Roman" w:cs="Times New Roman" w:ascii="Times New Roman" w:hAnsi="Times New Roman"/>
          <w:sz w:val="22"/>
          <w:szCs w:val="22"/>
          <w:lang w:eastAsia="ru-RU"/>
        </w:rPr>
        <w:t xml:space="preserve"> основний принцип: спочатку потрібно знімати одяг з неушкодженої кінцівки, потім з тулуба</w:t>
      </w:r>
      <w:r>
        <w:rPr>
          <w:rFonts w:eastAsia="Times New Roman" w:cs="Times New Roman" w:ascii="Times New Roman" w:hAnsi="Times New Roman"/>
          <w:sz w:val="22"/>
          <w:szCs w:val="22"/>
          <w:lang w:val="uk-UA" w:eastAsia="ru-RU"/>
        </w:rPr>
        <w:t>,</w:t>
      </w:r>
      <w:r>
        <w:rPr>
          <w:rFonts w:eastAsia="Times New Roman" w:cs="Times New Roman" w:ascii="Times New Roman" w:hAnsi="Times New Roman"/>
          <w:sz w:val="22"/>
          <w:szCs w:val="22"/>
          <w:lang w:eastAsia="ru-RU"/>
        </w:rPr>
        <w:t xml:space="preserve"> і лише в останню чергу з ушкодженої.</w:t>
      </w:r>
    </w:p>
    <w:p>
      <w:pPr>
        <w:pStyle w:val="Normal"/>
        <w:widowControl/>
        <w:shd w:val="clear" w:fill="FFFFFF"/>
        <w:overflowPunct w:val="false"/>
        <w:bidi w:val="0"/>
        <w:spacing w:lineRule="auto" w:line="240" w:before="0" w:after="0"/>
        <w:ind w:left="0" w:right="0" w:firstLine="85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При опіках фрагменти одягу часто прилипають, а синтетичного одягу і припікаються до ушкодженої шкіри. Їх ні в якому разі не можна відривати. Обрізайте одяг навколо ділянки опіку й вкрийте вражену область стерильною або чистою пов'язкою.</w:t>
      </w:r>
    </w:p>
    <w:p>
      <w:pPr>
        <w:pStyle w:val="Normal"/>
        <w:widowControl/>
        <w:shd w:val="clear" w:fill="FFFFFF"/>
        <w:overflowPunct w:val="false"/>
        <w:bidi w:val="0"/>
        <w:spacing w:lineRule="auto" w:line="240" w:before="0" w:after="0"/>
        <w:ind w:left="0" w:right="0" w:firstLine="850"/>
        <w:jc w:val="both"/>
        <w:rPr>
          <w:color w:val="000000"/>
          <w:spacing w:val="-1"/>
          <w:sz w:val="28"/>
          <w:szCs w:val="28"/>
          <w:lang w:val="uk-UA"/>
        </w:rPr>
      </w:pPr>
      <w:r>
        <w:rPr>
          <w:color w:val="000000"/>
          <w:spacing w:val="-1"/>
          <w:sz w:val="28"/>
          <w:szCs w:val="28"/>
          <w:lang w:val="uk-UA"/>
        </w:rPr>
      </w:r>
    </w:p>
    <w:p>
      <w:pPr>
        <w:pStyle w:val="Normal"/>
        <w:widowControl/>
        <w:shd w:val="clear" w:fill="FFFFFF"/>
        <w:overflowPunct w:val="false"/>
        <w:bidi w:val="0"/>
        <w:spacing w:lineRule="auto" w:line="240" w:before="0" w:after="0"/>
        <w:ind w:left="0" w:right="0" w:firstLine="850"/>
        <w:jc w:val="both"/>
        <w:rPr>
          <w:color w:val="000000"/>
          <w:spacing w:val="-1"/>
          <w:sz w:val="28"/>
          <w:szCs w:val="28"/>
          <w:lang w:val="uk-UA"/>
        </w:rPr>
      </w:pPr>
      <w:r>
        <w:rPr>
          <w:color w:val="000000"/>
          <w:spacing w:val="-1"/>
          <w:sz w:val="28"/>
          <w:szCs w:val="28"/>
          <w:lang w:val="uk-UA"/>
        </w:rPr>
      </w:r>
    </w:p>
    <w:p>
      <w:pPr>
        <w:pStyle w:val="Normal"/>
        <w:shd w:val="clear" w:fill="FFFFFF"/>
        <w:spacing w:before="0" w:after="0"/>
        <w:ind w:left="0" w:right="0" w:hanging="0"/>
        <w:jc w:val="both"/>
        <w:rPr/>
      </w:pPr>
      <w:r>
        <w:rPr>
          <w:rStyle w:val="Style16"/>
          <w:rFonts w:eastAsia="Times New Roman" w:cs="Times New Roman" w:ascii="Times New Roman" w:hAnsi="Times New Roman"/>
          <w:b w:val="false"/>
          <w:bCs w:val="false"/>
          <w:i w:val="false"/>
          <w:caps w:val="false"/>
          <w:smallCaps w:val="false"/>
          <w:color w:val="000000"/>
          <w:spacing w:val="0"/>
          <w:sz w:val="22"/>
          <w:szCs w:val="22"/>
          <w:lang w:val="uk-UA"/>
        </w:rPr>
        <w:t>Р</w:t>
      </w:r>
      <w:r>
        <w:rPr>
          <w:rFonts w:eastAsia="Times New Roman" w:cs="Times New Roman" w:ascii="Times New Roman" w:hAnsi="Times New Roman"/>
          <w:color w:val="000000"/>
          <w:sz w:val="22"/>
          <w:szCs w:val="22"/>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sz w:val="22"/>
          <w:szCs w:val="22"/>
        </w:rPr>
      </w:pPr>
      <w:r>
        <w:rPr>
          <w:rFonts w:eastAsia="Times New Roman" w:cs="Times New Roman" w:ascii="Times New Roman" w:hAnsi="Times New Roman"/>
          <w:b w:val="false"/>
          <w:bCs w:val="false"/>
          <w:color w:val="000000"/>
          <w:spacing w:val="-8"/>
          <w:sz w:val="22"/>
          <w:szCs w:val="22"/>
        </w:rPr>
        <w:t>Керівник СПОП</w:t>
        <w:tab/>
        <w:tab/>
      </w:r>
      <w:r>
        <w:rPr>
          <w:rFonts w:eastAsia="Times New Roman" w:cs="Times New Roman" w:ascii="Times New Roman" w:hAnsi="Times New Roman"/>
          <w:b/>
          <w:color w:val="000000"/>
          <w:spacing w:val="-8"/>
          <w:sz w:val="22"/>
          <w:szCs w:val="22"/>
        </w:rPr>
        <w:tab/>
        <w:tab/>
        <w:tab/>
        <w:tab/>
        <w:tab/>
      </w:r>
      <w:r>
        <w:rPr>
          <w:rFonts w:eastAsia="Times New Roman" w:cs="Times New Roman" w:ascii="Times New Roman" w:hAnsi="Times New Roman"/>
          <w:b w:val="false"/>
          <w:bCs w:val="false"/>
          <w:color w:val="000000"/>
          <w:spacing w:val="-8"/>
          <w:sz w:val="22"/>
          <w:szCs w:val="22"/>
        </w:rPr>
        <w:t>Зінаїда КОВАЛЬЧУК</w:t>
      </w:r>
    </w:p>
    <w:p>
      <w:pPr>
        <w:pStyle w:val="Normal"/>
        <w:shd w:val="clear" w:fill="FFFFFF"/>
        <w:tabs>
          <w:tab w:val="clear" w:pos="708"/>
          <w:tab w:val="left" w:pos="482" w:leader="none"/>
        </w:tabs>
        <w:spacing w:lineRule="auto" w:line="240" w:before="0" w:after="0"/>
        <w:jc w:val="both"/>
        <w:rPr>
          <w:rFonts w:ascii="Times New Roman" w:hAnsi="Times New Roman" w:cs="Times New Roman"/>
          <w:spacing w:val="-8"/>
          <w:sz w:val="22"/>
          <w:szCs w:val="22"/>
        </w:rPr>
      </w:pPr>
      <w:r>
        <w:rPr>
          <w:rFonts w:cs="Times New Roman" w:ascii="Times New Roman" w:hAnsi="Times New Roman"/>
          <w:spacing w:val="-8"/>
          <w:sz w:val="22"/>
          <w:szCs w:val="22"/>
        </w:rPr>
      </w:r>
    </w:p>
    <w:p>
      <w:pPr>
        <w:pStyle w:val="Normal"/>
        <w:shd w:val="clear" w:fill="FFFFFF"/>
        <w:tabs>
          <w:tab w:val="clear" w:pos="708"/>
          <w:tab w:val="left" w:pos="482" w:leader="none"/>
        </w:tabs>
        <w:spacing w:lineRule="auto" w:line="240" w:before="0" w:after="0"/>
        <w:jc w:val="both"/>
        <w:rPr>
          <w:rFonts w:ascii="Times New Roman" w:hAnsi="Times New Roman" w:cs="Times New Roman"/>
          <w:spacing w:val="-8"/>
          <w:sz w:val="22"/>
          <w:szCs w:val="22"/>
        </w:rPr>
      </w:pPr>
      <w:r>
        <w:rPr>
          <w:rFonts w:cs="Times New Roman" w:ascii="Times New Roman" w:hAnsi="Times New Roman"/>
          <w:spacing w:val="-8"/>
          <w:sz w:val="22"/>
          <w:szCs w:val="22"/>
        </w:rPr>
      </w:r>
    </w:p>
    <w:p>
      <w:pPr>
        <w:pStyle w:val="Normal"/>
        <w:spacing w:lineRule="auto" w:line="276" w:before="0" w:after="143"/>
        <w:jc w:val="both"/>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widowControl/>
        <w:shd w:val="clear" w:fill="FFFFFF"/>
        <w:tabs>
          <w:tab w:val="clear" w:pos="708"/>
          <w:tab w:val="left" w:pos="482" w:leader="none"/>
        </w:tabs>
        <w:bidi w:val="0"/>
        <w:spacing w:lineRule="auto" w:line="240" w:before="0" w:after="0"/>
        <w:ind w:left="510" w:right="150" w:hanging="360"/>
        <w:jc w:val="both"/>
        <w:rPr>
          <w:rFonts w:ascii="Times New Roman" w:hAnsi="Times New Roman" w:cs="Times New Roman"/>
          <w:b/>
          <w:b/>
          <w:sz w:val="28"/>
          <w:szCs w:val="28"/>
        </w:rPr>
      </w:pPr>
      <w:r>
        <w:rPr>
          <w:rFonts w:eastAsia="Times New Roman" w:cs="Times New Roman" w:ascii="Times New Roman" w:hAnsi="Times New Roman"/>
          <w:b/>
          <w:bCs w:val="false"/>
          <w:color w:val="000000"/>
          <w:spacing w:val="-8"/>
          <w:sz w:val="22"/>
          <w:szCs w:val="22"/>
          <w:lang w:val="uk-UA" w:eastAsia="ru-RU"/>
        </w:rPr>
        <w:t>_________</w:t>
        <w:tab/>
        <w:tab/>
        <w:tab/>
        <w:t>___________________</w:t>
        <w:tab/>
        <w:tab/>
        <w:tab/>
        <w:t>______________</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51"/>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pPrDefault>
  </w:docDefaults>
  <w:style w:type="paragraph" w:styleId="Normal">
    <w:name w:val="Normal"/>
    <w:qFormat/>
    <w:pPr>
      <w:widowControl/>
      <w:overflowPunct w:val="false"/>
      <w:bidi w:val="0"/>
      <w:spacing w:lineRule="auto" w:line="259" w:before="0" w:after="160"/>
      <w:jc w:val="left"/>
    </w:pPr>
    <w:rPr>
      <w:rFonts w:ascii="Calibri" w:hAnsi="Calibri" w:eastAsia="Calibri" w:cs="Tahoma"/>
      <w:color w:val="auto"/>
      <w:kern w:val="0"/>
      <w:sz w:val="22"/>
      <w:szCs w:val="22"/>
      <w:lang w:val="ru-RU" w:eastAsia="en-US" w:bidi="ar-SA"/>
    </w:rPr>
  </w:style>
  <w:style w:type="character" w:styleId="DefaultParagraphFont">
    <w:name w:val="Default Paragraph Font"/>
    <w:qFormat/>
    <w:rPr/>
  </w:style>
  <w:style w:type="character" w:styleId="Style14">
    <w:name w:val="Текст выноски Знак"/>
    <w:basedOn w:val="DefaultParagraphFont"/>
    <w:qFormat/>
    <w:rPr>
      <w:rFonts w:ascii="Tahoma" w:hAnsi="Tahoma" w:cs="Tahoma"/>
      <w:sz w:val="16"/>
      <w:szCs w:val="16"/>
    </w:rPr>
  </w:style>
  <w:style w:type="character" w:styleId="Style15">
    <w:name w:val="Основной шрифт абзаца"/>
    <w:qFormat/>
    <w:rPr/>
  </w:style>
  <w:style w:type="character" w:styleId="Style16">
    <w:name w:val="Виділення жирним"/>
    <w:basedOn w:val="Style15"/>
    <w:qFormat/>
    <w:rPr>
      <w:b/>
      <w:bCs/>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160"/>
      <w:ind w:left="720" w:right="0" w:hanging="0"/>
      <w:contextualSpacing/>
    </w:pPr>
    <w:rPr/>
  </w:style>
  <w:style w:type="paragraph" w:styleId="3">
    <w:name w:val="Основной текст с отступом 3"/>
    <w:basedOn w:val="Normal"/>
    <w:qFormat/>
    <w:pPr>
      <w:widowControl/>
      <w:ind w:left="360" w:right="0" w:hanging="0"/>
      <w:jc w:val="both"/>
    </w:pPr>
    <w:rPr>
      <w:sz w:val="40"/>
      <w:szCs w:val="24"/>
      <w:lang w:val="uk-UA"/>
    </w:rPr>
  </w:style>
  <w:style w:type="paragraph" w:styleId="31">
    <w:name w:val="Основной текст (3)"/>
    <w:basedOn w:val="Normal"/>
    <w:qFormat/>
    <w:pPr>
      <w:shd w:val="clear" w:fill="FFFFFF"/>
      <w:spacing w:lineRule="exact" w:line="317" w:before="0" w:after="300"/>
      <w:jc w:val="center"/>
    </w:pPr>
    <w:rPr>
      <w:b/>
      <w:bCs/>
      <w:sz w:val="28"/>
      <w:szCs w:val="28"/>
    </w:rPr>
  </w:style>
  <w:style w:type="paragraph" w:styleId="4">
    <w:name w:val="Основной текст (4)"/>
    <w:basedOn w:val="Normal"/>
    <w:qFormat/>
    <w:pPr>
      <w:shd w:val="clear" w:fill="FFFFFF"/>
      <w:spacing w:lineRule="exact" w:line="322" w:before="0" w:after="480"/>
    </w:pPr>
    <w:rPr>
      <w:sz w:val="26"/>
      <w:szCs w:val="2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238</TotalTime>
  <Application>LibreOffice/6.4.1.2$Windows_X86_64 LibreOffice_project/4d224e95b98b138af42a64d84056446d09082932</Application>
  <Pages>3</Pages>
  <Words>870</Words>
  <Characters>5412</Characters>
  <CharactersWithSpaces>6273</CharactersWithSpaces>
  <Paragraphs>46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2021-10-13T06:17:00Z</dcterms:created>
  <dc:creator>User</dc:creator>
  <dc:description/>
  <dc:language>uk-UA</dc:language>
  <cp:lastModifiedBy/>
  <cp:lastPrinted>2021-12-31T09:04:15Z</cp:lastPrinted>
  <dcterms:modified xsi:type="dcterms:W3CDTF">2022-02-11T10:47:12Z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